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54" w:rsidRPr="002A0B54" w:rsidRDefault="002A0B54" w:rsidP="002A0B54">
      <w:pPr>
        <w:pStyle w:val="a3"/>
        <w:jc w:val="left"/>
        <w:rPr>
          <w:rFonts w:ascii="仿宋" w:eastAsia="仿宋" w:hAnsi="仿宋"/>
          <w:b w:val="0"/>
          <w:sz w:val="28"/>
          <w:szCs w:val="28"/>
        </w:rPr>
      </w:pPr>
      <w:bookmarkStart w:id="0" w:name="_GoBack"/>
      <w:r w:rsidRPr="002A0B54">
        <w:rPr>
          <w:rFonts w:ascii="仿宋" w:eastAsia="仿宋" w:hAnsi="仿宋" w:hint="eastAsia"/>
          <w:b w:val="0"/>
          <w:sz w:val="28"/>
          <w:szCs w:val="28"/>
        </w:rPr>
        <w:t>附件1</w:t>
      </w:r>
      <w:bookmarkEnd w:id="0"/>
    </w:p>
    <w:p w:rsidR="00A0355B" w:rsidRDefault="00B35FEA" w:rsidP="00A0355B">
      <w:pPr>
        <w:pStyle w:val="a3"/>
        <w:rPr>
          <w:rFonts w:ascii="黑体" w:eastAsia="黑体" w:hAnsi="黑体"/>
        </w:rPr>
      </w:pPr>
      <w:r w:rsidRPr="003C4FBD">
        <w:rPr>
          <w:rFonts w:ascii="黑体" w:eastAsia="黑体" w:hAnsi="黑体" w:hint="eastAsia"/>
        </w:rPr>
        <w:t>课程教学创新成果报告</w:t>
      </w:r>
    </w:p>
    <w:p w:rsidR="00A0355B" w:rsidRPr="008338B4" w:rsidRDefault="008338B4" w:rsidP="00352B4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338B4">
        <w:rPr>
          <w:rFonts w:ascii="仿宋" w:eastAsia="仿宋" w:hAnsi="仿宋" w:hint="eastAsia"/>
          <w:sz w:val="28"/>
          <w:szCs w:val="28"/>
        </w:rPr>
        <w:t>1.基本情况：</w:t>
      </w:r>
    </w:p>
    <w:p w:rsidR="00CC3E82" w:rsidRDefault="00051CD0" w:rsidP="00352B4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教学单位\课程名称\学科门类\</w:t>
      </w:r>
      <w:r w:rsidR="006928CA">
        <w:rPr>
          <w:rFonts w:ascii="仿宋" w:eastAsia="仿宋" w:hAnsi="仿宋" w:hint="eastAsia"/>
          <w:sz w:val="28"/>
          <w:szCs w:val="28"/>
        </w:rPr>
        <w:t>主讲教师</w:t>
      </w:r>
      <w:r w:rsidR="0012224E">
        <w:rPr>
          <w:rFonts w:ascii="仿宋" w:eastAsia="仿宋" w:hAnsi="仿宋" w:hint="eastAsia"/>
          <w:sz w:val="28"/>
          <w:szCs w:val="28"/>
        </w:rPr>
        <w:t>\</w:t>
      </w:r>
      <w:r w:rsidR="006928CA">
        <w:rPr>
          <w:rFonts w:ascii="仿宋" w:eastAsia="仿宋" w:hAnsi="仿宋" w:hint="eastAsia"/>
          <w:sz w:val="28"/>
          <w:szCs w:val="28"/>
        </w:rPr>
        <w:t>团队教师</w:t>
      </w:r>
    </w:p>
    <w:p w:rsidR="0066449F" w:rsidRDefault="0066449F" w:rsidP="00352B4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教学情况（</w:t>
      </w:r>
      <w:r w:rsidRPr="0066449F">
        <w:rPr>
          <w:rFonts w:ascii="仿宋" w:eastAsia="仿宋" w:hAnsi="仿宋" w:hint="eastAsia"/>
          <w:sz w:val="28"/>
          <w:szCs w:val="28"/>
        </w:rPr>
        <w:t>个人或团队近3年来在承担学校教学任务、开展教学研究、获得教学奖励</w:t>
      </w:r>
      <w:r w:rsidR="005D1A10">
        <w:rPr>
          <w:rFonts w:ascii="仿宋" w:eastAsia="仿宋" w:hAnsi="仿宋" w:hint="eastAsia"/>
          <w:sz w:val="28"/>
          <w:szCs w:val="28"/>
        </w:rPr>
        <w:t>等</w:t>
      </w:r>
      <w:r w:rsidRPr="0066449F">
        <w:rPr>
          <w:rFonts w:ascii="仿宋" w:eastAsia="仿宋" w:hAnsi="仿宋" w:hint="eastAsia"/>
          <w:sz w:val="28"/>
          <w:szCs w:val="28"/>
        </w:rPr>
        <w:t>各方面的情况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02CF0" w:rsidRDefault="0066449F" w:rsidP="00352B46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主讲教师近</w:t>
      </w:r>
      <w:r w:rsidR="00502CF0" w:rsidRPr="00502CF0">
        <w:rPr>
          <w:rFonts w:ascii="仿宋" w:eastAsia="仿宋" w:hAnsi="仿宋"/>
          <w:sz w:val="28"/>
          <w:szCs w:val="28"/>
        </w:rPr>
        <w:t>五年内讲授</w:t>
      </w:r>
      <w:r>
        <w:rPr>
          <w:rFonts w:ascii="仿宋" w:eastAsia="仿宋" w:hAnsi="仿宋" w:hint="eastAsia"/>
          <w:sz w:val="28"/>
          <w:szCs w:val="28"/>
        </w:rPr>
        <w:t>参赛</w:t>
      </w:r>
      <w:r w:rsidR="00502CF0" w:rsidRPr="00502CF0">
        <w:rPr>
          <w:rFonts w:ascii="仿宋" w:eastAsia="仿宋" w:hAnsi="仿宋"/>
          <w:sz w:val="28"/>
          <w:szCs w:val="28"/>
        </w:rPr>
        <w:t>课程情况</w:t>
      </w:r>
      <w:r w:rsidR="00502CF0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100C6" w:rsidTr="00FA1C1B">
        <w:trPr>
          <w:jc w:val="center"/>
        </w:trPr>
        <w:tc>
          <w:tcPr>
            <w:tcW w:w="1659" w:type="dxa"/>
          </w:tcPr>
          <w:p w:rsidR="001100C6" w:rsidRDefault="001100C6" w:rsidP="00FA1C1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授课学期</w:t>
            </w: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授课学时</w:t>
            </w: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授课对象</w:t>
            </w:r>
          </w:p>
        </w:tc>
        <w:tc>
          <w:tcPr>
            <w:tcW w:w="1660" w:type="dxa"/>
          </w:tcPr>
          <w:p w:rsidR="001100C6" w:rsidRDefault="001100C6" w:rsidP="00FA1C1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</w:tr>
      <w:tr w:rsidR="001100C6" w:rsidTr="00FA1C1B">
        <w:trPr>
          <w:jc w:val="center"/>
        </w:trPr>
        <w:tc>
          <w:tcPr>
            <w:tcW w:w="1659" w:type="dxa"/>
            <w:vMerge w:val="restart"/>
            <w:vAlign w:val="center"/>
          </w:tcPr>
          <w:p w:rsidR="001100C6" w:rsidRDefault="001100C6" w:rsidP="00FA1C1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60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</w:tr>
      <w:tr w:rsidR="001100C6" w:rsidTr="00FA1C1B">
        <w:trPr>
          <w:jc w:val="center"/>
        </w:trPr>
        <w:tc>
          <w:tcPr>
            <w:tcW w:w="1659" w:type="dxa"/>
            <w:vMerge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60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</w:tr>
      <w:tr w:rsidR="001100C6" w:rsidTr="00FA1C1B">
        <w:trPr>
          <w:jc w:val="center"/>
        </w:trPr>
        <w:tc>
          <w:tcPr>
            <w:tcW w:w="1659" w:type="dxa"/>
            <w:vMerge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60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</w:tr>
      <w:tr w:rsidR="001100C6" w:rsidTr="00FA1C1B">
        <w:trPr>
          <w:jc w:val="center"/>
        </w:trPr>
        <w:tc>
          <w:tcPr>
            <w:tcW w:w="1659" w:type="dxa"/>
            <w:vMerge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  <w:tc>
          <w:tcPr>
            <w:tcW w:w="1660" w:type="dxa"/>
          </w:tcPr>
          <w:p w:rsidR="001100C6" w:rsidRDefault="001100C6" w:rsidP="00FA1C1B">
            <w:pPr>
              <w:spacing w:line="360" w:lineRule="auto"/>
              <w:rPr>
                <w:szCs w:val="21"/>
              </w:rPr>
            </w:pPr>
          </w:p>
        </w:tc>
      </w:tr>
    </w:tbl>
    <w:p w:rsidR="008607A4" w:rsidRDefault="0012224E" w:rsidP="00352B4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CC3E82" w:rsidRPr="00CC3E82">
        <w:rPr>
          <w:rFonts w:ascii="仿宋" w:eastAsia="仿宋" w:hAnsi="仿宋"/>
          <w:sz w:val="28"/>
          <w:szCs w:val="28"/>
        </w:rPr>
        <w:t>.</w:t>
      </w:r>
      <w:r w:rsidR="002B619A" w:rsidRPr="00CC3E82">
        <w:rPr>
          <w:rFonts w:ascii="仿宋" w:eastAsia="仿宋" w:hAnsi="仿宋"/>
          <w:sz w:val="28"/>
          <w:szCs w:val="28"/>
        </w:rPr>
        <w:t>教学目标及学情分析</w:t>
      </w:r>
    </w:p>
    <w:p w:rsidR="008607A4" w:rsidRDefault="0012224E" w:rsidP="00352B4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2B619A" w:rsidRPr="008607A4">
        <w:rPr>
          <w:rFonts w:ascii="仿宋" w:eastAsia="仿宋" w:hAnsi="仿宋" w:hint="eastAsia"/>
          <w:sz w:val="28"/>
          <w:szCs w:val="28"/>
        </w:rPr>
        <w:t>.</w:t>
      </w:r>
      <w:r w:rsidR="002B619A" w:rsidRPr="008607A4">
        <w:rPr>
          <w:rFonts w:ascii="仿宋" w:eastAsia="仿宋" w:hAnsi="仿宋"/>
          <w:sz w:val="28"/>
          <w:szCs w:val="28"/>
        </w:rPr>
        <w:t>创新理念及思路</w:t>
      </w:r>
      <w:r w:rsidR="008607A4" w:rsidRPr="008607A4">
        <w:rPr>
          <w:rFonts w:ascii="仿宋" w:eastAsia="仿宋" w:hAnsi="仿宋" w:hint="eastAsia"/>
          <w:sz w:val="28"/>
          <w:szCs w:val="28"/>
        </w:rPr>
        <w:t>（明确说明课程教学创新解决了教学中的哪些“痛点”问</w:t>
      </w:r>
      <w:r w:rsidR="008607A4" w:rsidRPr="00B767A9">
        <w:rPr>
          <w:rFonts w:ascii="仿宋" w:eastAsia="仿宋" w:hAnsi="仿宋" w:hint="eastAsia"/>
          <w:sz w:val="28"/>
          <w:szCs w:val="28"/>
        </w:rPr>
        <w:t>题，注重问题导向</w:t>
      </w:r>
      <w:r w:rsidR="008607A4">
        <w:rPr>
          <w:rFonts w:ascii="仿宋" w:eastAsia="仿宋" w:hAnsi="仿宋" w:hint="eastAsia"/>
          <w:sz w:val="28"/>
          <w:szCs w:val="28"/>
        </w:rPr>
        <w:t>）</w:t>
      </w:r>
    </w:p>
    <w:p w:rsidR="002B619A" w:rsidRDefault="0012224E" w:rsidP="00352B4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2B619A" w:rsidRPr="008607A4">
        <w:rPr>
          <w:rFonts w:ascii="仿宋" w:eastAsia="仿宋" w:hAnsi="仿宋"/>
          <w:sz w:val="28"/>
          <w:szCs w:val="28"/>
        </w:rPr>
        <w:t>.创新方法及途径</w:t>
      </w:r>
      <w:r w:rsidR="002B619A" w:rsidRPr="008607A4">
        <w:rPr>
          <w:rFonts w:ascii="仿宋" w:eastAsia="仿宋" w:hAnsi="仿宋" w:hint="eastAsia"/>
          <w:sz w:val="28"/>
          <w:szCs w:val="28"/>
        </w:rPr>
        <w:t>（主要陈述在教学模式、教学内容、教学活动、教学组织、教学方法与手段、教学评价等方面如何</w:t>
      </w:r>
      <w:r w:rsidR="008607A4" w:rsidRPr="008607A4">
        <w:rPr>
          <w:rFonts w:ascii="仿宋" w:eastAsia="仿宋" w:hAnsi="仿宋" w:hint="eastAsia"/>
          <w:sz w:val="28"/>
          <w:szCs w:val="28"/>
        </w:rPr>
        <w:t>突出课程教学改革过程中贯彻以学生为中心的教育理</w:t>
      </w:r>
      <w:r w:rsidR="008607A4" w:rsidRPr="00B767A9">
        <w:rPr>
          <w:rFonts w:ascii="仿宋" w:eastAsia="仿宋" w:hAnsi="仿宋" w:hint="eastAsia"/>
          <w:sz w:val="28"/>
          <w:szCs w:val="28"/>
        </w:rPr>
        <w:t>念，全面反映提升课程教学质量的创新思路、举措、效果及反思，注重信息技术在课堂教学中的应用</w:t>
      </w:r>
      <w:r w:rsidR="002B619A" w:rsidRPr="002B619A">
        <w:rPr>
          <w:rFonts w:ascii="仿宋" w:eastAsia="仿宋" w:hAnsi="仿宋" w:hint="eastAsia"/>
          <w:sz w:val="28"/>
          <w:szCs w:val="28"/>
        </w:rPr>
        <w:t>）</w:t>
      </w:r>
    </w:p>
    <w:p w:rsidR="002B619A" w:rsidRDefault="0012224E" w:rsidP="00352B4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2B619A" w:rsidRPr="008607A4">
        <w:rPr>
          <w:rFonts w:ascii="仿宋" w:eastAsia="仿宋" w:hAnsi="仿宋"/>
          <w:sz w:val="28"/>
          <w:szCs w:val="28"/>
        </w:rPr>
        <w:t>.教学创新效果及成果</w:t>
      </w:r>
      <w:r w:rsidR="002B619A" w:rsidRPr="008607A4">
        <w:rPr>
          <w:rFonts w:ascii="仿宋" w:eastAsia="仿宋" w:hAnsi="仿宋" w:hint="eastAsia"/>
          <w:sz w:val="28"/>
          <w:szCs w:val="28"/>
        </w:rPr>
        <w:t>（主要陈述通过实施教学改革创新，所取得的主要教育教学效果、学生反馈，以及推广应用情况</w:t>
      </w:r>
      <w:r w:rsidR="008607A4" w:rsidRPr="008607A4">
        <w:rPr>
          <w:rFonts w:ascii="仿宋" w:eastAsia="仿宋" w:hAnsi="仿宋" w:hint="eastAsia"/>
          <w:sz w:val="28"/>
          <w:szCs w:val="28"/>
        </w:rPr>
        <w:t>。通过基于数据、案例等证据的可靠分析，说明问题解决</w:t>
      </w:r>
      <w:r w:rsidR="008607A4" w:rsidRPr="00B767A9">
        <w:rPr>
          <w:rFonts w:ascii="仿宋" w:eastAsia="仿宋" w:hAnsi="仿宋" w:hint="eastAsia"/>
          <w:sz w:val="28"/>
          <w:szCs w:val="28"/>
        </w:rPr>
        <w:t>的情况和效果，并分析其推广应用的价值</w:t>
      </w:r>
      <w:r w:rsidR="002B619A" w:rsidRPr="002B619A">
        <w:rPr>
          <w:rFonts w:ascii="仿宋" w:eastAsia="仿宋" w:hAnsi="仿宋" w:hint="eastAsia"/>
          <w:sz w:val="28"/>
          <w:szCs w:val="28"/>
        </w:rPr>
        <w:t>）</w:t>
      </w:r>
    </w:p>
    <w:p w:rsidR="00CC3E82" w:rsidRPr="00F35303" w:rsidRDefault="0012224E" w:rsidP="00352B4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F35303" w:rsidRPr="00F35303">
        <w:rPr>
          <w:rFonts w:ascii="仿宋" w:eastAsia="仿宋" w:hAnsi="仿宋" w:hint="eastAsia"/>
          <w:sz w:val="28"/>
          <w:szCs w:val="28"/>
        </w:rPr>
        <w:t>.课程教学创新成果报告须有摘要约300字，正文数不超</w:t>
      </w:r>
      <w:r w:rsidR="00F35303" w:rsidRPr="00B767A9">
        <w:rPr>
          <w:rFonts w:ascii="仿宋" w:eastAsia="仿宋" w:hAnsi="仿宋" w:hint="eastAsia"/>
          <w:sz w:val="28"/>
          <w:szCs w:val="28"/>
        </w:rPr>
        <w:t>过4000字。</w:t>
      </w:r>
    </w:p>
    <w:sectPr w:rsidR="00CC3E82" w:rsidRPr="00F35303" w:rsidSect="002A0B5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95" w:rsidRDefault="00235795" w:rsidP="006928CA">
      <w:r>
        <w:separator/>
      </w:r>
    </w:p>
  </w:endnote>
  <w:endnote w:type="continuationSeparator" w:id="0">
    <w:p w:rsidR="00235795" w:rsidRDefault="00235795" w:rsidP="0069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95" w:rsidRDefault="00235795" w:rsidP="006928CA">
      <w:r>
        <w:separator/>
      </w:r>
    </w:p>
  </w:footnote>
  <w:footnote w:type="continuationSeparator" w:id="0">
    <w:p w:rsidR="00235795" w:rsidRDefault="00235795" w:rsidP="0069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7CE"/>
    <w:multiLevelType w:val="hybridMultilevel"/>
    <w:tmpl w:val="AF4A1596"/>
    <w:lvl w:ilvl="0" w:tplc="353A55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B7317F9"/>
    <w:multiLevelType w:val="hybridMultilevel"/>
    <w:tmpl w:val="6D805E84"/>
    <w:lvl w:ilvl="0" w:tplc="3404EE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CF26F0F"/>
    <w:multiLevelType w:val="hybridMultilevel"/>
    <w:tmpl w:val="FDAA1576"/>
    <w:lvl w:ilvl="0" w:tplc="2C1A3F3A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EA"/>
    <w:rsid w:val="00051CD0"/>
    <w:rsid w:val="001100C6"/>
    <w:rsid w:val="0012224E"/>
    <w:rsid w:val="00235795"/>
    <w:rsid w:val="002A0B54"/>
    <w:rsid w:val="002B619A"/>
    <w:rsid w:val="00352B46"/>
    <w:rsid w:val="003C4FBD"/>
    <w:rsid w:val="00502CF0"/>
    <w:rsid w:val="005D1A10"/>
    <w:rsid w:val="005E2F2D"/>
    <w:rsid w:val="00653BDE"/>
    <w:rsid w:val="0066449F"/>
    <w:rsid w:val="006928CA"/>
    <w:rsid w:val="007B63E7"/>
    <w:rsid w:val="0081452E"/>
    <w:rsid w:val="008338B4"/>
    <w:rsid w:val="008607A4"/>
    <w:rsid w:val="00877AA1"/>
    <w:rsid w:val="008950B5"/>
    <w:rsid w:val="00934BD4"/>
    <w:rsid w:val="00981626"/>
    <w:rsid w:val="00A0355B"/>
    <w:rsid w:val="00A9202F"/>
    <w:rsid w:val="00B35FEA"/>
    <w:rsid w:val="00B6015C"/>
    <w:rsid w:val="00B767A9"/>
    <w:rsid w:val="00C83039"/>
    <w:rsid w:val="00CC3E82"/>
    <w:rsid w:val="00D30180"/>
    <w:rsid w:val="00DE6CC7"/>
    <w:rsid w:val="00E7254A"/>
    <w:rsid w:val="00E85AE7"/>
    <w:rsid w:val="00F35303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7C134"/>
  <w15:chartTrackingRefBased/>
  <w15:docId w15:val="{D1E20CEF-77E6-447B-B67B-1B2246E3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5FE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35FE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C4FBD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3C4FB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C4FBD"/>
    <w:rPr>
      <w:sz w:val="18"/>
      <w:szCs w:val="18"/>
    </w:rPr>
  </w:style>
  <w:style w:type="table" w:styleId="a8">
    <w:name w:val="Table Grid"/>
    <w:basedOn w:val="a1"/>
    <w:uiPriority w:val="39"/>
    <w:rsid w:val="001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92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928CA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92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92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甘恒志</dc:creator>
  <cp:keywords/>
  <dc:description/>
  <cp:lastModifiedBy>王娜</cp:lastModifiedBy>
  <cp:revision>31</cp:revision>
  <cp:lastPrinted>2020-11-23T03:38:00Z</cp:lastPrinted>
  <dcterms:created xsi:type="dcterms:W3CDTF">2020-10-15T03:38:00Z</dcterms:created>
  <dcterms:modified xsi:type="dcterms:W3CDTF">2020-11-23T03:40:00Z</dcterms:modified>
</cp:coreProperties>
</file>